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5A1C5" w14:textId="77777777" w:rsidR="00773FE7" w:rsidRDefault="00A05438" w:rsidP="00773FE7">
      <w:pPr>
        <w:shd w:val="clear" w:color="auto" w:fill="FFFFFF"/>
        <w:spacing w:before="300" w:after="300" w:line="240" w:lineRule="auto"/>
        <w:rPr>
          <w:rFonts w:ascii="Trebuchet MS" w:eastAsia="Times New Roman" w:hAnsi="Trebuchet MS" w:cs="Times New Roman"/>
          <w:b/>
          <w:bCs/>
          <w:sz w:val="26"/>
          <w:szCs w:val="26"/>
          <w:lang w:eastAsia="tr-TR"/>
        </w:rPr>
      </w:pPr>
      <w:r w:rsidRPr="00A05438">
        <w:rPr>
          <w:rFonts w:ascii="Arial" w:eastAsia="Times New Roman" w:hAnsi="Arial" w:cs="Arial"/>
          <w:b/>
          <w:bCs/>
          <w:sz w:val="26"/>
          <w:szCs w:val="26"/>
          <w:lang w:eastAsia="tr-TR"/>
        </w:rPr>
        <w:t>​​</w:t>
      </w:r>
      <w:r w:rsidR="00773FE7" w:rsidRPr="00773FE7">
        <w:rPr>
          <w:rFonts w:ascii="Trebuchet MS" w:eastAsia="Times New Roman" w:hAnsi="Trebuchet MS" w:cs="Times New Roman"/>
          <w:b/>
          <w:bCs/>
          <w:sz w:val="26"/>
          <w:szCs w:val="26"/>
          <w:lang w:eastAsia="tr-TR"/>
        </w:rPr>
        <w:t xml:space="preserve"> </w:t>
      </w:r>
      <w:r w:rsidR="00773FE7" w:rsidRPr="00A05438">
        <w:rPr>
          <w:rFonts w:ascii="Trebuchet MS" w:eastAsia="Times New Roman" w:hAnsi="Trebuchet MS" w:cs="Times New Roman"/>
          <w:b/>
          <w:bCs/>
          <w:sz w:val="26"/>
          <w:szCs w:val="26"/>
          <w:lang w:eastAsia="tr-TR"/>
        </w:rPr>
        <w:t>UYGULAMA VE ARAŞTIRMA MERKEZLERİNİN KURULMASI</w:t>
      </w:r>
    </w:p>
    <w:p w14:paraId="08915FE5" w14:textId="77777777" w:rsidR="00A05438" w:rsidRPr="00A05438" w:rsidRDefault="00A05438" w:rsidP="00403C8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A05438">
        <w:rPr>
          <w:rFonts w:ascii="Arial" w:eastAsia="Times New Roman" w:hAnsi="Arial" w:cs="Arial"/>
          <w:b/>
          <w:bCs/>
          <w:color w:val="444444"/>
          <w:sz w:val="23"/>
          <w:szCs w:val="23"/>
          <w:lang w:eastAsia="tr-TR"/>
        </w:rPr>
        <w:t>1.</w:t>
      </w:r>
      <w:r w:rsidRPr="00A05438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 Kurulması önerilen Merkezin adı</w:t>
      </w:r>
    </w:p>
    <w:p w14:paraId="4C187AA1" w14:textId="77777777" w:rsidR="00A05438" w:rsidRPr="00A05438" w:rsidRDefault="00A05438" w:rsidP="00403C8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A05438">
        <w:rPr>
          <w:rFonts w:ascii="Arial" w:eastAsia="Times New Roman" w:hAnsi="Arial" w:cs="Arial"/>
          <w:b/>
          <w:bCs/>
          <w:color w:val="444444"/>
          <w:sz w:val="23"/>
          <w:szCs w:val="23"/>
          <w:lang w:eastAsia="tr-TR"/>
        </w:rPr>
        <w:t>2.</w:t>
      </w:r>
      <w:r w:rsidRPr="00A05438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 Kurulması önerilen Merkezin ayrıntılı gerekçesi</w:t>
      </w:r>
    </w:p>
    <w:p w14:paraId="6225534B" w14:textId="77777777" w:rsidR="00A05438" w:rsidRPr="00A05438" w:rsidRDefault="00A05438" w:rsidP="00403C8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A05438">
        <w:rPr>
          <w:rFonts w:ascii="Arial" w:eastAsia="Times New Roman" w:hAnsi="Arial" w:cs="Arial"/>
          <w:b/>
          <w:bCs/>
          <w:color w:val="444444"/>
          <w:sz w:val="23"/>
          <w:szCs w:val="23"/>
          <w:lang w:eastAsia="tr-TR"/>
        </w:rPr>
        <w:t>3</w:t>
      </w:r>
      <w:r w:rsidRPr="00A05438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. Kurulması önerilen Merkezin yurtiçi ve yurt dışı örnekleri</w:t>
      </w:r>
    </w:p>
    <w:p w14:paraId="4CF95829" w14:textId="77777777" w:rsidR="00A05438" w:rsidRPr="00A05438" w:rsidRDefault="00A05438" w:rsidP="00403C8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A05438">
        <w:rPr>
          <w:rFonts w:ascii="Arial" w:eastAsia="Times New Roman" w:hAnsi="Arial" w:cs="Arial"/>
          <w:b/>
          <w:bCs/>
          <w:color w:val="444444"/>
          <w:sz w:val="23"/>
          <w:szCs w:val="23"/>
          <w:lang w:eastAsia="tr-TR"/>
        </w:rPr>
        <w:t>4</w:t>
      </w:r>
      <w:r w:rsidRPr="00A05438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. Kurulması önerilen Merkezin yeri</w:t>
      </w:r>
    </w:p>
    <w:p w14:paraId="14B7F6A9" w14:textId="77777777" w:rsidR="00A05438" w:rsidRPr="00A05438" w:rsidRDefault="00A05438" w:rsidP="00403C8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A05438">
        <w:rPr>
          <w:rFonts w:ascii="Arial" w:eastAsia="Times New Roman" w:hAnsi="Arial" w:cs="Arial"/>
          <w:b/>
          <w:bCs/>
          <w:color w:val="444444"/>
          <w:sz w:val="23"/>
          <w:szCs w:val="23"/>
          <w:lang w:eastAsia="tr-TR"/>
        </w:rPr>
        <w:t>5.</w:t>
      </w:r>
      <w:r w:rsidRPr="00A05438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 Kurulması önerilen Merkezle ilgili üniversitede halen faaliyet gösteren bölümler ve bu bölümlerde uygulanmakta olan lisans ve/veya lisansüstü programlar.</w:t>
      </w:r>
    </w:p>
    <w:p w14:paraId="707E7C18" w14:textId="77777777" w:rsidR="00A05438" w:rsidRPr="00A05438" w:rsidRDefault="00A05438" w:rsidP="00403C8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A05438">
        <w:rPr>
          <w:rFonts w:ascii="Arial" w:eastAsia="Times New Roman" w:hAnsi="Arial" w:cs="Arial"/>
          <w:b/>
          <w:bCs/>
          <w:color w:val="444444"/>
          <w:sz w:val="23"/>
          <w:szCs w:val="23"/>
          <w:lang w:eastAsia="tr-TR"/>
        </w:rPr>
        <w:t>6.</w:t>
      </w:r>
      <w:r w:rsidRPr="00A05438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 Merkez faaliyetlerinin bu bölümlerde uygulanan programlara ve araştırmalara sağlayacağı akademik destek.</w:t>
      </w:r>
    </w:p>
    <w:p w14:paraId="3F6BA898" w14:textId="77777777" w:rsidR="00A05438" w:rsidRPr="00A05438" w:rsidRDefault="00A05438" w:rsidP="00403C8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A05438">
        <w:rPr>
          <w:rFonts w:ascii="Arial" w:eastAsia="Times New Roman" w:hAnsi="Arial" w:cs="Arial"/>
          <w:b/>
          <w:bCs/>
          <w:color w:val="444444"/>
          <w:sz w:val="23"/>
          <w:szCs w:val="23"/>
          <w:lang w:eastAsia="tr-TR"/>
        </w:rPr>
        <w:t>7.</w:t>
      </w:r>
      <w:r w:rsidRPr="00A05438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 Merkezlerin, bu bölümlerde yürütülen programların amaçladığı mesleklere yönelik hazırlayıcı ve destekleyici katkıları.</w:t>
      </w:r>
    </w:p>
    <w:p w14:paraId="202F9D12" w14:textId="77777777" w:rsidR="00A05438" w:rsidRPr="00A05438" w:rsidRDefault="00A05438" w:rsidP="00403C8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A05438">
        <w:rPr>
          <w:rFonts w:ascii="Arial" w:eastAsia="Times New Roman" w:hAnsi="Arial" w:cs="Arial"/>
          <w:b/>
          <w:bCs/>
          <w:color w:val="444444"/>
          <w:sz w:val="23"/>
          <w:szCs w:val="23"/>
          <w:lang w:eastAsia="tr-TR"/>
        </w:rPr>
        <w:t>8.</w:t>
      </w:r>
      <w:r w:rsidRPr="00A05438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 Merkez faaliyetlerinin bu bölümlerde yürütülen programların uygulama boyutuna yapacağı katkı.</w:t>
      </w:r>
    </w:p>
    <w:p w14:paraId="5DA98AD0" w14:textId="77777777" w:rsidR="00A05438" w:rsidRPr="00A05438" w:rsidRDefault="00A05438" w:rsidP="00403C8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A05438">
        <w:rPr>
          <w:rFonts w:ascii="Arial" w:eastAsia="Times New Roman" w:hAnsi="Arial" w:cs="Arial"/>
          <w:b/>
          <w:bCs/>
          <w:color w:val="444444"/>
          <w:sz w:val="23"/>
          <w:szCs w:val="23"/>
          <w:lang w:eastAsia="tr-TR"/>
        </w:rPr>
        <w:t>9.</w:t>
      </w:r>
      <w:r w:rsidRPr="00A05438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 Merkez faaliyetlerinin bu bölümlerde halen yürütülmekte olan programlardan ve araştırmalardan nasıl farklılaşacağı.</w:t>
      </w:r>
    </w:p>
    <w:p w14:paraId="4C3F2E25" w14:textId="77777777" w:rsidR="00A05438" w:rsidRPr="00A05438" w:rsidRDefault="00A05438" w:rsidP="00403C8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A05438">
        <w:rPr>
          <w:rFonts w:ascii="Arial" w:eastAsia="Times New Roman" w:hAnsi="Arial" w:cs="Arial"/>
          <w:b/>
          <w:bCs/>
          <w:color w:val="444444"/>
          <w:sz w:val="23"/>
          <w:szCs w:val="23"/>
          <w:lang w:eastAsia="tr-TR"/>
        </w:rPr>
        <w:t>10.</w:t>
      </w:r>
      <w:r w:rsidRPr="00A05438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 Merkez faaliyetlerinin özelde üniversiteye, genelde ise topluma yapabileceği katkı.</w:t>
      </w:r>
    </w:p>
    <w:p w14:paraId="2EDA2074" w14:textId="77777777" w:rsidR="00A05438" w:rsidRPr="00A05438" w:rsidRDefault="00A05438" w:rsidP="00403C8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A05438">
        <w:rPr>
          <w:rFonts w:ascii="Arial" w:eastAsia="Times New Roman" w:hAnsi="Arial" w:cs="Arial"/>
          <w:b/>
          <w:bCs/>
          <w:color w:val="444444"/>
          <w:sz w:val="23"/>
          <w:szCs w:val="23"/>
          <w:lang w:eastAsia="tr-TR"/>
        </w:rPr>
        <w:t>11.</w:t>
      </w:r>
      <w:r w:rsidRPr="00A05438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 Merkez için gerekli bina, laboratuvar gibi fiziki altyapı imkanların mevcut olup olmadığı. Mevcut değil ise, bu ihtiyaçların nasıl karşılanacağı ile ilgili öngörülen planlama.</w:t>
      </w:r>
    </w:p>
    <w:p w14:paraId="011BC1E9" w14:textId="77777777" w:rsidR="00A05438" w:rsidRPr="00A05438" w:rsidRDefault="00A05438" w:rsidP="00403C8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A05438">
        <w:rPr>
          <w:rFonts w:ascii="Arial" w:eastAsia="Times New Roman" w:hAnsi="Arial" w:cs="Arial"/>
          <w:b/>
          <w:bCs/>
          <w:color w:val="444444"/>
          <w:sz w:val="23"/>
          <w:szCs w:val="23"/>
          <w:lang w:eastAsia="tr-TR"/>
        </w:rPr>
        <w:t>12.</w:t>
      </w:r>
      <w:r w:rsidRPr="00A05438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 Merkezde görev alacak öğretim elemanlarının unvanı, adı ve soyadı ve ekteki örneğe göre düzenlenecek özgeçmişleri.</w:t>
      </w:r>
    </w:p>
    <w:p w14:paraId="20EAAADD" w14:textId="77777777" w:rsidR="00A05438" w:rsidRPr="00A05438" w:rsidRDefault="00A05438" w:rsidP="00403C8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A05438">
        <w:rPr>
          <w:rFonts w:ascii="Arial" w:eastAsia="Times New Roman" w:hAnsi="Arial" w:cs="Arial"/>
          <w:b/>
          <w:bCs/>
          <w:color w:val="444444"/>
          <w:sz w:val="23"/>
          <w:szCs w:val="23"/>
          <w:lang w:eastAsia="tr-TR"/>
        </w:rPr>
        <w:t>13.</w:t>
      </w:r>
      <w:r w:rsidRPr="00A05438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 Üniversite bünyesindeki mevcut birimlerde, kurulması önerilen merkezin araştırma alanı ve konularıyla ilgili olarak halen yürütülen proje ve çalışmalarla bunların çıktılarına ilişkin ayrıntılı bilgi</w:t>
      </w:r>
    </w:p>
    <w:p w14:paraId="65A9A1FF" w14:textId="77777777" w:rsidR="00A05438" w:rsidRPr="00A05438" w:rsidRDefault="00A05438" w:rsidP="00403C8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A05438">
        <w:rPr>
          <w:rFonts w:ascii="Arial" w:eastAsia="Times New Roman" w:hAnsi="Arial" w:cs="Arial"/>
          <w:b/>
          <w:bCs/>
          <w:color w:val="444444"/>
          <w:sz w:val="23"/>
          <w:szCs w:val="23"/>
          <w:lang w:eastAsia="tr-TR"/>
        </w:rPr>
        <w:t>14.</w:t>
      </w:r>
      <w:r w:rsidRPr="00A05438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 Kurulacak merkezde, uluslararası ve ulusal düzeyde (Avrupa Birliği, Tübitak, Sanayi Odası vb. diğer büyük kurum ve kuruluşların) destek fonlarından kullanılmak üzere finansal kaynak sağlamaya dönük çalışmaların olup olmadığı; fon sağlanmış olması durumunda ise yapılan çalışmalara ilişkin ayrıntılı bilgi</w:t>
      </w:r>
    </w:p>
    <w:p w14:paraId="37B8A471" w14:textId="77777777" w:rsidR="00A05438" w:rsidRPr="00A05438" w:rsidRDefault="00A05438" w:rsidP="00403C8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A05438">
        <w:rPr>
          <w:rFonts w:ascii="Arial" w:eastAsia="Times New Roman" w:hAnsi="Arial" w:cs="Arial"/>
          <w:b/>
          <w:bCs/>
          <w:color w:val="444444"/>
          <w:sz w:val="23"/>
          <w:szCs w:val="23"/>
          <w:lang w:eastAsia="tr-TR"/>
        </w:rPr>
        <w:t>15.</w:t>
      </w:r>
      <w:r w:rsidRPr="00A05438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 Kurulacak merkez tarafından Döner Sermaye İşletmesi Müdürlüğü çerçevesinde faaliyet gerçekleşip gerçekleşmediğine ilişkin bilgi</w:t>
      </w:r>
    </w:p>
    <w:p w14:paraId="41895B51" w14:textId="77777777" w:rsidR="00A05438" w:rsidRPr="00A05438" w:rsidRDefault="00A05438" w:rsidP="00403C8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A05438">
        <w:rPr>
          <w:rFonts w:ascii="Arial" w:eastAsia="Times New Roman" w:hAnsi="Arial" w:cs="Arial"/>
          <w:b/>
          <w:bCs/>
          <w:color w:val="444444"/>
          <w:sz w:val="23"/>
          <w:szCs w:val="23"/>
          <w:lang w:eastAsia="tr-TR"/>
        </w:rPr>
        <w:t>16</w:t>
      </w:r>
      <w:r w:rsidRPr="00A05438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 . Uygulama ve Araştırma Merkezi Açılması (Özet Başvuru Formu Ek 1)</w:t>
      </w:r>
    </w:p>
    <w:p w14:paraId="4D810B37" w14:textId="77777777" w:rsidR="00A05438" w:rsidRPr="00403C82" w:rsidRDefault="00A05438" w:rsidP="00403C82">
      <w:pPr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A05438">
        <w:rPr>
          <w:rFonts w:ascii="Arial" w:eastAsia="Times New Roman" w:hAnsi="Arial" w:cs="Arial"/>
          <w:color w:val="444444"/>
          <w:sz w:val="15"/>
          <w:szCs w:val="15"/>
          <w:shd w:val="clear" w:color="auto" w:fill="FFFFFF"/>
          <w:lang w:eastAsia="tr-TR"/>
        </w:rPr>
        <w:t>​</w:t>
      </w:r>
      <w:r w:rsidR="00403C82" w:rsidRPr="00403C82">
        <w:rPr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</w:p>
    <w:p w14:paraId="6A98202F" w14:textId="77777777" w:rsidR="006656FF" w:rsidRDefault="006656FF" w:rsidP="006656FF">
      <w:pPr>
        <w:shd w:val="clear" w:color="auto" w:fill="FFFFFF"/>
        <w:spacing w:after="0" w:line="240" w:lineRule="auto"/>
        <w:ind w:right="240"/>
        <w:rPr>
          <w:rFonts w:ascii="Arial" w:eastAsia="Times New Roman" w:hAnsi="Arial" w:cs="Arial"/>
          <w:color w:val="444444"/>
          <w:sz w:val="23"/>
          <w:szCs w:val="23"/>
          <w:lang w:eastAsia="tr-TR"/>
        </w:rPr>
        <w:sectPr w:rsidR="006656FF" w:rsidSect="00403C82"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14:paraId="691797CB" w14:textId="77777777" w:rsidR="006656FF" w:rsidRDefault="006656FF" w:rsidP="006656FF">
      <w:pPr>
        <w:shd w:val="clear" w:color="auto" w:fill="FFFFFF"/>
        <w:spacing w:after="0" w:line="240" w:lineRule="auto"/>
        <w:ind w:right="240"/>
        <w:rPr>
          <w:rFonts w:ascii="Arial" w:eastAsia="Times New Roman" w:hAnsi="Arial" w:cs="Arial"/>
          <w:color w:val="444444"/>
          <w:sz w:val="23"/>
          <w:szCs w:val="23"/>
          <w:lang w:eastAsia="tr-TR"/>
        </w:rPr>
      </w:pPr>
    </w:p>
    <w:p w14:paraId="49273617" w14:textId="77777777" w:rsidR="006656FF" w:rsidRPr="004F543B" w:rsidRDefault="006656FF" w:rsidP="006656FF">
      <w:pPr>
        <w:pStyle w:val="GvdeMetni2"/>
        <w:shd w:val="clear" w:color="auto" w:fill="auto"/>
        <w:spacing w:after="0"/>
        <w:ind w:right="240"/>
      </w:pPr>
      <w:r w:rsidRPr="004F543B">
        <w:t>Ek-1: UYGULAMA VE ARAŞTIRMA MERKEZİ AÇILMASI (Özet Başvuru Formu)</w:t>
      </w:r>
    </w:p>
    <w:p w14:paraId="0052E70D" w14:textId="77777777" w:rsidR="006656FF" w:rsidRPr="004F543B" w:rsidRDefault="006656FF" w:rsidP="006656FF">
      <w:pPr>
        <w:pStyle w:val="Tableofcontents0"/>
        <w:shd w:val="clear" w:color="auto" w:fill="auto"/>
        <w:tabs>
          <w:tab w:val="right" w:pos="3119"/>
        </w:tabs>
        <w:spacing w:before="0"/>
        <w:rPr>
          <w:u w:val="single"/>
        </w:rPr>
      </w:pPr>
      <w:r w:rsidRPr="004F543B">
        <w:t>Üniversite Adı</w:t>
      </w:r>
      <w:r w:rsidRPr="004F543B">
        <w:tab/>
        <w:t>:</w:t>
      </w:r>
    </w:p>
    <w:p w14:paraId="07769745" w14:textId="77777777" w:rsidR="006656FF" w:rsidRPr="004F543B" w:rsidRDefault="006656FF" w:rsidP="006656FF">
      <w:pPr>
        <w:pStyle w:val="Tableofcontents0"/>
        <w:shd w:val="clear" w:color="auto" w:fill="auto"/>
        <w:tabs>
          <w:tab w:val="right" w:pos="3119"/>
        </w:tabs>
        <w:spacing w:before="0"/>
        <w:rPr>
          <w:u w:val="single"/>
        </w:rPr>
      </w:pPr>
    </w:p>
    <w:p w14:paraId="6B95F8B9" w14:textId="77777777" w:rsidR="006656FF" w:rsidRPr="004F543B" w:rsidRDefault="006656FF" w:rsidP="006656FF">
      <w:pPr>
        <w:pStyle w:val="Tableofcontents0"/>
        <w:shd w:val="clear" w:color="auto" w:fill="auto"/>
        <w:tabs>
          <w:tab w:val="right" w:pos="3119"/>
        </w:tabs>
        <w:spacing w:before="0"/>
        <w:rPr>
          <w:u w:val="single"/>
        </w:rPr>
      </w:pPr>
      <w:r w:rsidRPr="004F543B">
        <w:rPr>
          <w:u w:val="single"/>
        </w:rPr>
        <w:t>Kurulması İstenen Merkezin;</w:t>
      </w:r>
    </w:p>
    <w:p w14:paraId="7373C46F" w14:textId="77777777" w:rsidR="006656FF" w:rsidRPr="004F543B" w:rsidRDefault="006656FF" w:rsidP="006656FF">
      <w:pPr>
        <w:pStyle w:val="Tableofcontents0"/>
        <w:shd w:val="clear" w:color="auto" w:fill="auto"/>
        <w:tabs>
          <w:tab w:val="right" w:pos="3119"/>
        </w:tabs>
        <w:spacing w:before="0" w:after="240" w:line="300" w:lineRule="atLeast"/>
      </w:pPr>
      <w:r w:rsidRPr="004F543B">
        <w:t>1. Adı</w:t>
      </w:r>
      <w:r w:rsidRPr="004F543B">
        <w:tab/>
        <w:t>:</w:t>
      </w:r>
    </w:p>
    <w:p w14:paraId="3B43D554" w14:textId="77777777" w:rsidR="006656FF" w:rsidRPr="004F543B" w:rsidRDefault="006656FF" w:rsidP="006656FF">
      <w:pPr>
        <w:pStyle w:val="Tableofcontents0"/>
        <w:shd w:val="clear" w:color="auto" w:fill="auto"/>
        <w:tabs>
          <w:tab w:val="right" w:pos="3119"/>
        </w:tabs>
        <w:spacing w:before="0" w:after="240" w:line="300" w:lineRule="atLeast"/>
      </w:pPr>
      <w:r w:rsidRPr="004F543B">
        <w:t>2. Kuruluş Gerekçesi</w:t>
      </w:r>
      <w:r w:rsidRPr="004F543B">
        <w:tab/>
        <w:t>:</w:t>
      </w:r>
    </w:p>
    <w:p w14:paraId="345BCCDC" w14:textId="77777777" w:rsidR="006656FF" w:rsidRPr="004F543B" w:rsidRDefault="006656FF" w:rsidP="006656FF">
      <w:pPr>
        <w:pStyle w:val="Tableofcontents0"/>
        <w:shd w:val="clear" w:color="auto" w:fill="auto"/>
        <w:tabs>
          <w:tab w:val="right" w:pos="3119"/>
        </w:tabs>
        <w:spacing w:after="240" w:line="300" w:lineRule="atLeast"/>
      </w:pPr>
      <w:r w:rsidRPr="004F543B">
        <w:t>3. Yurt İçi Örnekleri</w:t>
      </w:r>
      <w:r w:rsidRPr="004F543B">
        <w:tab/>
        <w:t>:</w:t>
      </w:r>
    </w:p>
    <w:p w14:paraId="40CEE97E" w14:textId="77777777" w:rsidR="006656FF" w:rsidRPr="004F543B" w:rsidRDefault="006656FF" w:rsidP="006656FF">
      <w:pPr>
        <w:pStyle w:val="Tableofcontents0"/>
        <w:shd w:val="clear" w:color="auto" w:fill="auto"/>
        <w:tabs>
          <w:tab w:val="right" w:pos="3119"/>
        </w:tabs>
        <w:spacing w:before="0" w:after="240" w:line="300" w:lineRule="atLeast"/>
      </w:pPr>
      <w:r w:rsidRPr="004F543B">
        <w:t>4. Yurt Dışı Örnekleri</w:t>
      </w:r>
      <w:r w:rsidRPr="004F543B">
        <w:tab/>
        <w:t>:</w:t>
      </w:r>
    </w:p>
    <w:p w14:paraId="5CE04AE2" w14:textId="77777777" w:rsidR="006656FF" w:rsidRPr="004F543B" w:rsidRDefault="006656FF" w:rsidP="006656FF">
      <w:pPr>
        <w:pStyle w:val="Tableofcontents0"/>
        <w:shd w:val="clear" w:color="auto" w:fill="auto"/>
        <w:tabs>
          <w:tab w:val="right" w:pos="3119"/>
        </w:tabs>
        <w:spacing w:before="0" w:after="240" w:line="300" w:lineRule="atLeast"/>
      </w:pPr>
      <w:r w:rsidRPr="004F543B">
        <w:t>5. Fiziki İmkanlar</w:t>
      </w:r>
      <w:r w:rsidRPr="004F543B">
        <w:tab/>
        <w:t xml:space="preserve">: </w:t>
      </w:r>
    </w:p>
    <w:p w14:paraId="23A59E37" w14:textId="77777777" w:rsidR="006656FF" w:rsidRPr="004F543B" w:rsidRDefault="006656FF" w:rsidP="006656FF">
      <w:pPr>
        <w:pStyle w:val="Tableofcontents0"/>
        <w:shd w:val="clear" w:color="auto" w:fill="auto"/>
        <w:tabs>
          <w:tab w:val="right" w:pos="3119"/>
        </w:tabs>
        <w:spacing w:before="0" w:after="240" w:line="300" w:lineRule="atLeast"/>
      </w:pPr>
      <w:r w:rsidRPr="004F543B">
        <w:t>6. Bulunacağı il/ilçe</w:t>
      </w:r>
      <w:r w:rsidRPr="004F543B">
        <w:tab/>
        <w:t>:</w:t>
      </w:r>
    </w:p>
    <w:p w14:paraId="23B35CDA" w14:textId="77777777" w:rsidR="006656FF" w:rsidRPr="004F543B" w:rsidRDefault="006656FF" w:rsidP="006656FF">
      <w:pPr>
        <w:pStyle w:val="Tableofcontents0"/>
        <w:shd w:val="clear" w:color="auto" w:fill="auto"/>
        <w:tabs>
          <w:tab w:val="right" w:pos="3119"/>
        </w:tabs>
        <w:spacing w:before="0" w:line="300" w:lineRule="atLeast"/>
        <w:ind w:right="11002"/>
        <w:jc w:val="both"/>
      </w:pPr>
      <w:r w:rsidRPr="004F543B">
        <w:t>7. Üniversite bünyesindeki mevcut birimlerde, kurulması önerilen merkezin araştırma alanı ve konularıyla  ilgili olarak halen yürütülen proje ve çalışmalarla bunların çıktılarına ilişkin ayrıntılı bilgi</w:t>
      </w:r>
      <w:r w:rsidRPr="004F543B">
        <w:tab/>
        <w:t>:</w:t>
      </w:r>
    </w:p>
    <w:p w14:paraId="32FDEBDE" w14:textId="77777777" w:rsidR="006656FF" w:rsidRDefault="006656FF" w:rsidP="006656FF">
      <w:pPr>
        <w:pStyle w:val="Tableofcontents0"/>
        <w:shd w:val="clear" w:color="auto" w:fill="auto"/>
        <w:tabs>
          <w:tab w:val="right" w:pos="3119"/>
        </w:tabs>
        <w:spacing w:before="0" w:after="240" w:line="300" w:lineRule="atLeast"/>
        <w:ind w:right="11002"/>
        <w:jc w:val="both"/>
      </w:pPr>
    </w:p>
    <w:p w14:paraId="524E60DD" w14:textId="77777777" w:rsidR="006656FF" w:rsidRDefault="006656FF" w:rsidP="006656FF">
      <w:pPr>
        <w:pStyle w:val="Tableofcontents0"/>
        <w:shd w:val="clear" w:color="auto" w:fill="auto"/>
        <w:tabs>
          <w:tab w:val="right" w:pos="3119"/>
        </w:tabs>
        <w:spacing w:before="0" w:after="240" w:line="300" w:lineRule="atLeast"/>
        <w:ind w:right="11002"/>
        <w:jc w:val="both"/>
      </w:pPr>
    </w:p>
    <w:p w14:paraId="23E6E77D" w14:textId="77777777" w:rsidR="00944616" w:rsidRDefault="00944616" w:rsidP="006656FF">
      <w:pPr>
        <w:pStyle w:val="Tableofcontents0"/>
        <w:shd w:val="clear" w:color="auto" w:fill="auto"/>
        <w:tabs>
          <w:tab w:val="right" w:pos="3119"/>
        </w:tabs>
        <w:spacing w:before="0" w:after="240" w:line="300" w:lineRule="atLeast"/>
        <w:ind w:right="11002"/>
        <w:jc w:val="both"/>
      </w:pPr>
    </w:p>
    <w:p w14:paraId="6C4B5AC8" w14:textId="77777777" w:rsidR="006656FF" w:rsidRDefault="006656FF" w:rsidP="006656FF">
      <w:pPr>
        <w:pStyle w:val="Tableofcontents0"/>
        <w:shd w:val="clear" w:color="auto" w:fill="auto"/>
        <w:tabs>
          <w:tab w:val="right" w:pos="3119"/>
        </w:tabs>
        <w:spacing w:before="0" w:after="240" w:line="300" w:lineRule="atLeast"/>
        <w:ind w:right="11002"/>
        <w:jc w:val="both"/>
      </w:pPr>
      <w:r>
        <w:lastRenderedPageBreak/>
        <w:t>8.</w:t>
      </w:r>
    </w:p>
    <w:p w14:paraId="21E6A996" w14:textId="77777777" w:rsidR="006656FF" w:rsidRDefault="006656FF" w:rsidP="006656FF">
      <w:pPr>
        <w:pStyle w:val="Tableofcontents0"/>
        <w:shd w:val="clear" w:color="auto" w:fill="auto"/>
        <w:tabs>
          <w:tab w:val="right" w:pos="3119"/>
        </w:tabs>
        <w:spacing w:before="0" w:after="240" w:line="300" w:lineRule="atLeast"/>
        <w:ind w:right="11002"/>
        <w:jc w:val="both"/>
      </w:pPr>
      <w:r>
        <w:t xml:space="preserve">a) Kurulacak </w:t>
      </w:r>
      <w:r w:rsidRPr="00F967C9">
        <w:t>merkezde</w:t>
      </w:r>
      <w:r>
        <w:t>,</w:t>
      </w:r>
      <w:r w:rsidRPr="00F967C9">
        <w:t xml:space="preserve"> </w:t>
      </w:r>
      <w:r>
        <w:t>uluslararası ve ulusal düzeyde</w:t>
      </w:r>
      <w:r w:rsidRPr="00F967C9">
        <w:t xml:space="preserve"> </w:t>
      </w:r>
      <w:r w:rsidRPr="009B247C">
        <w:rPr>
          <w:b/>
        </w:rPr>
        <w:t>(</w:t>
      </w:r>
      <w:r>
        <w:rPr>
          <w:b/>
        </w:rPr>
        <w:t>Avrupa Birliği, Tübitak, Sanayi Odası</w:t>
      </w:r>
      <w:r w:rsidRPr="009B247C">
        <w:rPr>
          <w:b/>
        </w:rPr>
        <w:t xml:space="preserve"> </w:t>
      </w:r>
      <w:r>
        <w:rPr>
          <w:b/>
        </w:rPr>
        <w:t>vb. diğer büyük kurum ve kuruluşların</w:t>
      </w:r>
      <w:r w:rsidRPr="009B247C">
        <w:rPr>
          <w:b/>
        </w:rPr>
        <w:t>)</w:t>
      </w:r>
      <w:r w:rsidRPr="00F967C9">
        <w:t xml:space="preserve">  destek fonlarından</w:t>
      </w:r>
      <w:r>
        <w:t xml:space="preserve"> </w:t>
      </w:r>
      <w:r w:rsidRPr="00F967C9">
        <w:t xml:space="preserve">kullanılmak üzere </w:t>
      </w:r>
      <w:r>
        <w:t>finansal kaynak</w:t>
      </w:r>
      <w:r w:rsidRPr="00F967C9">
        <w:t xml:space="preserve"> </w:t>
      </w:r>
      <w:r>
        <w:t xml:space="preserve">sağlamaya dönük </w:t>
      </w:r>
      <w:r w:rsidRPr="00F967C9">
        <w:t>çalışmalar</w:t>
      </w:r>
      <w:r>
        <w:t>ın olup olmadığı; fon sağlanmış olması durumunda ise</w:t>
      </w:r>
      <w:r w:rsidR="00944616">
        <w:t xml:space="preserve"> yapılan </w:t>
      </w:r>
      <w:r>
        <w:t xml:space="preserve">çalışmalara </w:t>
      </w:r>
      <w:r w:rsidRPr="00F967C9">
        <w:t>ilişkin ayrıntılı bilgi</w:t>
      </w:r>
      <w:r>
        <w:tab/>
      </w:r>
      <w:r w:rsidRPr="00F967C9">
        <w:t>:</w:t>
      </w:r>
    </w:p>
    <w:p w14:paraId="2904ADF2" w14:textId="77777777" w:rsidR="006656FF" w:rsidRPr="004F543B" w:rsidRDefault="006656FF" w:rsidP="006656FF">
      <w:pPr>
        <w:pStyle w:val="Tableofcontents0"/>
        <w:shd w:val="clear" w:color="auto" w:fill="auto"/>
        <w:tabs>
          <w:tab w:val="right" w:pos="3119"/>
        </w:tabs>
        <w:spacing w:before="0" w:after="240" w:line="300" w:lineRule="atLeast"/>
        <w:ind w:right="11002"/>
        <w:jc w:val="both"/>
      </w:pPr>
      <w:r>
        <w:t xml:space="preserve">b) Kurulacak merkez tarafından Döner Sermaye İşletmesi Müdürlüğü çerçevesinde faaliyet gerçekleşip gerçekleşmediğine ilişkin bilgi                                             : </w:t>
      </w:r>
    </w:p>
    <w:p w14:paraId="3391D736" w14:textId="77777777" w:rsidR="006656FF" w:rsidRPr="004F543B" w:rsidRDefault="006656FF" w:rsidP="006656FF">
      <w:pPr>
        <w:pStyle w:val="Tableofcontents0"/>
        <w:shd w:val="clear" w:color="auto" w:fill="auto"/>
        <w:tabs>
          <w:tab w:val="right" w:pos="3150"/>
        </w:tabs>
        <w:spacing w:before="0"/>
      </w:pPr>
      <w:r w:rsidRPr="004F543B">
        <w:tab/>
      </w:r>
      <w:r w:rsidRPr="004F543B">
        <w:tab/>
        <w:t>Üniversitenin Kadrosunda Yer Alan ve Merkezde Görev Alabilecek Kişilere İlişkin Bilgiler</w:t>
      </w:r>
    </w:p>
    <w:p w14:paraId="7CF9F23A" w14:textId="77777777" w:rsidR="006656FF" w:rsidRPr="004F543B" w:rsidRDefault="006656FF" w:rsidP="006656FF">
      <w:pPr>
        <w:pStyle w:val="GvdeMetni2"/>
        <w:shd w:val="clear" w:color="auto" w:fill="auto"/>
        <w:spacing w:after="0" w:line="210" w:lineRule="exact"/>
        <w:ind w:left="5108" w:firstLine="556"/>
      </w:pPr>
    </w:p>
    <w:p w14:paraId="1BCEA371" w14:textId="77777777" w:rsidR="006656FF" w:rsidRPr="004F543B" w:rsidRDefault="006656FF" w:rsidP="006656FF">
      <w:pPr>
        <w:pStyle w:val="GvdeMetni2"/>
        <w:shd w:val="clear" w:color="auto" w:fill="auto"/>
        <w:spacing w:after="0" w:line="210" w:lineRule="exact"/>
        <w:ind w:left="-567"/>
      </w:pPr>
      <w:r w:rsidRPr="004F543B">
        <w:t>Mezuniyet Alanı</w:t>
      </w:r>
    </w:p>
    <w:p w14:paraId="6160F001" w14:textId="77777777" w:rsidR="006656FF" w:rsidRPr="004F543B" w:rsidRDefault="006656FF" w:rsidP="006656FF">
      <w:pPr>
        <w:pStyle w:val="GvdeMetni2"/>
        <w:shd w:val="clear" w:color="auto" w:fill="auto"/>
        <w:tabs>
          <w:tab w:val="left" w:pos="2971"/>
          <w:tab w:val="left" w:pos="4800"/>
          <w:tab w:val="left" w:pos="7368"/>
        </w:tabs>
        <w:spacing w:after="0" w:line="210" w:lineRule="exact"/>
        <w:ind w:right="-889"/>
        <w:jc w:val="left"/>
        <w:rPr>
          <w:rStyle w:val="GvdeMetni1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268"/>
        <w:gridCol w:w="2268"/>
        <w:gridCol w:w="2268"/>
        <w:gridCol w:w="6095"/>
      </w:tblGrid>
      <w:tr w:rsidR="006656FF" w:rsidRPr="004F543B" w14:paraId="327A24EB" w14:textId="77777777" w:rsidTr="00772C73">
        <w:trPr>
          <w:trHeight w:val="343"/>
        </w:trPr>
        <w:tc>
          <w:tcPr>
            <w:tcW w:w="2410" w:type="dxa"/>
            <w:shd w:val="clear" w:color="auto" w:fill="auto"/>
          </w:tcPr>
          <w:p w14:paraId="5EE43AEA" w14:textId="77777777" w:rsidR="006656FF" w:rsidRPr="004F543B" w:rsidRDefault="006656FF" w:rsidP="00772C73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  <w:r w:rsidRPr="004F543B">
              <w:rPr>
                <w:rStyle w:val="GvdeMetni1"/>
              </w:rPr>
              <w:t xml:space="preserve">Unvanı-Adı Soyadı                  </w:t>
            </w:r>
          </w:p>
        </w:tc>
        <w:tc>
          <w:tcPr>
            <w:tcW w:w="2268" w:type="dxa"/>
            <w:shd w:val="clear" w:color="auto" w:fill="auto"/>
          </w:tcPr>
          <w:p w14:paraId="74B51A11" w14:textId="77777777" w:rsidR="006656FF" w:rsidRPr="004F543B" w:rsidRDefault="006656FF" w:rsidP="00772C73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  <w:r w:rsidRPr="004F543B">
              <w:rPr>
                <w:rStyle w:val="GvdeMetni1"/>
              </w:rPr>
              <w:t>Lisans Alanı</w:t>
            </w:r>
          </w:p>
        </w:tc>
        <w:tc>
          <w:tcPr>
            <w:tcW w:w="2268" w:type="dxa"/>
            <w:shd w:val="clear" w:color="auto" w:fill="auto"/>
          </w:tcPr>
          <w:p w14:paraId="62B5F011" w14:textId="77777777" w:rsidR="006656FF" w:rsidRPr="004F543B" w:rsidRDefault="006656FF" w:rsidP="00772C73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  <w:r w:rsidRPr="004F543B">
              <w:rPr>
                <w:rStyle w:val="GvdeMetni1"/>
              </w:rPr>
              <w:t xml:space="preserve">Yüksek Lisansı                </w:t>
            </w:r>
          </w:p>
        </w:tc>
        <w:tc>
          <w:tcPr>
            <w:tcW w:w="2268" w:type="dxa"/>
            <w:shd w:val="clear" w:color="auto" w:fill="auto"/>
          </w:tcPr>
          <w:p w14:paraId="78C7999C" w14:textId="77777777" w:rsidR="006656FF" w:rsidRPr="004F543B" w:rsidRDefault="006656FF" w:rsidP="00772C73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  <w:r w:rsidRPr="004F543B">
              <w:rPr>
                <w:rStyle w:val="GvdeMetni1"/>
              </w:rPr>
              <w:t xml:space="preserve">Doktorası                  </w:t>
            </w:r>
          </w:p>
        </w:tc>
        <w:tc>
          <w:tcPr>
            <w:tcW w:w="6095" w:type="dxa"/>
            <w:shd w:val="clear" w:color="auto" w:fill="auto"/>
          </w:tcPr>
          <w:p w14:paraId="1C5CE2EB" w14:textId="77777777" w:rsidR="006656FF" w:rsidRPr="004F543B" w:rsidRDefault="006656FF" w:rsidP="00772C73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  <w:r w:rsidRPr="004F543B">
              <w:rPr>
                <w:rStyle w:val="GvdeMetni1"/>
              </w:rPr>
              <w:t>Açılacak Uygulama ve Araştırma Merkezi Alanıyla İlgili Çalışmaları</w:t>
            </w:r>
          </w:p>
        </w:tc>
      </w:tr>
      <w:tr w:rsidR="006656FF" w:rsidRPr="004F543B" w14:paraId="751C138B" w14:textId="77777777" w:rsidTr="00772C73">
        <w:trPr>
          <w:trHeight w:val="687"/>
        </w:trPr>
        <w:tc>
          <w:tcPr>
            <w:tcW w:w="2410" w:type="dxa"/>
            <w:shd w:val="clear" w:color="auto" w:fill="auto"/>
          </w:tcPr>
          <w:p w14:paraId="12E71328" w14:textId="77777777" w:rsidR="006656FF" w:rsidRPr="004F543B" w:rsidRDefault="006656FF" w:rsidP="00772C73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45D69975" w14:textId="77777777" w:rsidR="006656FF" w:rsidRPr="004F543B" w:rsidRDefault="006656FF" w:rsidP="00772C73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54C9F29F" w14:textId="77777777" w:rsidR="006656FF" w:rsidRPr="004F543B" w:rsidRDefault="006656FF" w:rsidP="00772C73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626DA4C9" w14:textId="77777777" w:rsidR="006656FF" w:rsidRPr="004F543B" w:rsidRDefault="006656FF" w:rsidP="00772C73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6095" w:type="dxa"/>
            <w:shd w:val="clear" w:color="auto" w:fill="auto"/>
          </w:tcPr>
          <w:p w14:paraId="2357A9DC" w14:textId="77777777" w:rsidR="006656FF" w:rsidRPr="004F543B" w:rsidRDefault="006656FF" w:rsidP="00772C73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</w:tr>
      <w:tr w:rsidR="006656FF" w:rsidRPr="004F543B" w14:paraId="674908B1" w14:textId="77777777" w:rsidTr="00772C73">
        <w:trPr>
          <w:trHeight w:val="618"/>
        </w:trPr>
        <w:tc>
          <w:tcPr>
            <w:tcW w:w="2410" w:type="dxa"/>
            <w:shd w:val="clear" w:color="auto" w:fill="auto"/>
          </w:tcPr>
          <w:p w14:paraId="5126A54B" w14:textId="77777777" w:rsidR="006656FF" w:rsidRPr="004F543B" w:rsidRDefault="006656FF" w:rsidP="00772C73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52A01A5E" w14:textId="77777777" w:rsidR="006656FF" w:rsidRPr="004F543B" w:rsidRDefault="006656FF" w:rsidP="00772C73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6320661B" w14:textId="77777777" w:rsidR="006656FF" w:rsidRPr="004F543B" w:rsidRDefault="006656FF" w:rsidP="00772C73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6CFA1177" w14:textId="77777777" w:rsidR="006656FF" w:rsidRPr="004F543B" w:rsidRDefault="006656FF" w:rsidP="00772C73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6095" w:type="dxa"/>
            <w:shd w:val="clear" w:color="auto" w:fill="auto"/>
          </w:tcPr>
          <w:p w14:paraId="507D0581" w14:textId="77777777" w:rsidR="006656FF" w:rsidRPr="004F543B" w:rsidRDefault="006656FF" w:rsidP="00772C73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</w:tr>
      <w:tr w:rsidR="006656FF" w:rsidRPr="004F543B" w14:paraId="0F40A391" w14:textId="77777777" w:rsidTr="00772C73">
        <w:trPr>
          <w:trHeight w:val="678"/>
        </w:trPr>
        <w:tc>
          <w:tcPr>
            <w:tcW w:w="2410" w:type="dxa"/>
            <w:shd w:val="clear" w:color="auto" w:fill="auto"/>
          </w:tcPr>
          <w:p w14:paraId="77DF5E8A" w14:textId="77777777" w:rsidR="006656FF" w:rsidRPr="004F543B" w:rsidRDefault="006656FF" w:rsidP="00772C73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4F3AD815" w14:textId="77777777" w:rsidR="006656FF" w:rsidRPr="004F543B" w:rsidRDefault="006656FF" w:rsidP="00772C73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1F807286" w14:textId="77777777" w:rsidR="006656FF" w:rsidRPr="004F543B" w:rsidRDefault="006656FF" w:rsidP="00772C73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1DB650CE" w14:textId="77777777" w:rsidR="006656FF" w:rsidRPr="004F543B" w:rsidRDefault="006656FF" w:rsidP="00772C73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6095" w:type="dxa"/>
            <w:shd w:val="clear" w:color="auto" w:fill="auto"/>
          </w:tcPr>
          <w:p w14:paraId="7646A54E" w14:textId="77777777" w:rsidR="006656FF" w:rsidRPr="004F543B" w:rsidRDefault="006656FF" w:rsidP="00772C73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</w:tr>
      <w:tr w:rsidR="006656FF" w:rsidRPr="004F543B" w14:paraId="1D11B8B5" w14:textId="77777777" w:rsidTr="00772C73">
        <w:trPr>
          <w:trHeight w:val="678"/>
        </w:trPr>
        <w:tc>
          <w:tcPr>
            <w:tcW w:w="2410" w:type="dxa"/>
            <w:shd w:val="clear" w:color="auto" w:fill="auto"/>
          </w:tcPr>
          <w:p w14:paraId="3DCF9977" w14:textId="77777777" w:rsidR="006656FF" w:rsidRPr="004F543B" w:rsidRDefault="006656FF" w:rsidP="00772C73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603F2F03" w14:textId="77777777" w:rsidR="006656FF" w:rsidRPr="004F543B" w:rsidRDefault="006656FF" w:rsidP="00772C73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72FB7C8C" w14:textId="77777777" w:rsidR="006656FF" w:rsidRPr="004F543B" w:rsidRDefault="006656FF" w:rsidP="00772C73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34E60DBB" w14:textId="77777777" w:rsidR="006656FF" w:rsidRPr="004F543B" w:rsidRDefault="006656FF" w:rsidP="00772C73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6095" w:type="dxa"/>
            <w:shd w:val="clear" w:color="auto" w:fill="auto"/>
          </w:tcPr>
          <w:p w14:paraId="78A996F9" w14:textId="77777777" w:rsidR="006656FF" w:rsidRPr="004F543B" w:rsidRDefault="006656FF" w:rsidP="00772C73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</w:tr>
      <w:tr w:rsidR="006656FF" w:rsidRPr="004F543B" w14:paraId="36531F62" w14:textId="77777777" w:rsidTr="00772C73">
        <w:trPr>
          <w:trHeight w:val="678"/>
        </w:trPr>
        <w:tc>
          <w:tcPr>
            <w:tcW w:w="2410" w:type="dxa"/>
            <w:shd w:val="clear" w:color="auto" w:fill="auto"/>
          </w:tcPr>
          <w:p w14:paraId="4BE7C11C" w14:textId="77777777" w:rsidR="006656FF" w:rsidRPr="004F543B" w:rsidRDefault="006656FF" w:rsidP="00772C73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14E82258" w14:textId="77777777" w:rsidR="006656FF" w:rsidRPr="004F543B" w:rsidRDefault="006656FF" w:rsidP="00772C73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287A5546" w14:textId="77777777" w:rsidR="006656FF" w:rsidRPr="004F543B" w:rsidRDefault="006656FF" w:rsidP="00772C73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782626F5" w14:textId="77777777" w:rsidR="006656FF" w:rsidRPr="004F543B" w:rsidRDefault="006656FF" w:rsidP="00772C73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6095" w:type="dxa"/>
            <w:shd w:val="clear" w:color="auto" w:fill="auto"/>
          </w:tcPr>
          <w:p w14:paraId="6AB17E9C" w14:textId="77777777" w:rsidR="006656FF" w:rsidRPr="004F543B" w:rsidRDefault="006656FF" w:rsidP="00772C73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</w:tr>
      <w:tr w:rsidR="006656FF" w:rsidRPr="004F543B" w14:paraId="27CCC4AD" w14:textId="77777777" w:rsidTr="00772C73">
        <w:trPr>
          <w:trHeight w:val="678"/>
        </w:trPr>
        <w:tc>
          <w:tcPr>
            <w:tcW w:w="2410" w:type="dxa"/>
            <w:shd w:val="clear" w:color="auto" w:fill="auto"/>
          </w:tcPr>
          <w:p w14:paraId="2DE7BDFB" w14:textId="77777777" w:rsidR="006656FF" w:rsidRPr="004F543B" w:rsidRDefault="006656FF" w:rsidP="00772C73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2E7015AF" w14:textId="77777777" w:rsidR="006656FF" w:rsidRPr="004F543B" w:rsidRDefault="006656FF" w:rsidP="00772C73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1CFCA9B3" w14:textId="77777777" w:rsidR="006656FF" w:rsidRPr="004F543B" w:rsidRDefault="006656FF" w:rsidP="00772C73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24070AAD" w14:textId="77777777" w:rsidR="006656FF" w:rsidRPr="004F543B" w:rsidRDefault="006656FF" w:rsidP="00772C73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6095" w:type="dxa"/>
            <w:shd w:val="clear" w:color="auto" w:fill="auto"/>
          </w:tcPr>
          <w:p w14:paraId="3D314FBC" w14:textId="77777777" w:rsidR="006656FF" w:rsidRPr="004F543B" w:rsidRDefault="006656FF" w:rsidP="00772C73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</w:tr>
      <w:tr w:rsidR="006656FF" w:rsidRPr="004F543B" w14:paraId="063474BB" w14:textId="77777777" w:rsidTr="00772C73">
        <w:trPr>
          <w:trHeight w:val="678"/>
        </w:trPr>
        <w:tc>
          <w:tcPr>
            <w:tcW w:w="2410" w:type="dxa"/>
            <w:shd w:val="clear" w:color="auto" w:fill="auto"/>
          </w:tcPr>
          <w:p w14:paraId="75A1F178" w14:textId="77777777" w:rsidR="006656FF" w:rsidRPr="004F543B" w:rsidRDefault="006656FF" w:rsidP="00772C73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60B97384" w14:textId="77777777" w:rsidR="006656FF" w:rsidRPr="004F543B" w:rsidRDefault="006656FF" w:rsidP="00772C73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45917096" w14:textId="77777777" w:rsidR="006656FF" w:rsidRPr="004F543B" w:rsidRDefault="006656FF" w:rsidP="00772C73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14:paraId="7798F7F7" w14:textId="77777777" w:rsidR="006656FF" w:rsidRPr="004F543B" w:rsidRDefault="006656FF" w:rsidP="00772C73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6095" w:type="dxa"/>
            <w:shd w:val="clear" w:color="auto" w:fill="auto"/>
          </w:tcPr>
          <w:p w14:paraId="426DB7E4" w14:textId="77777777" w:rsidR="006656FF" w:rsidRPr="004F543B" w:rsidRDefault="006656FF" w:rsidP="00772C73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</w:tr>
    </w:tbl>
    <w:p w14:paraId="256EE7AD" w14:textId="77777777" w:rsidR="006656FF" w:rsidRPr="004F543B" w:rsidRDefault="006656FF" w:rsidP="006656FF">
      <w:pPr>
        <w:pStyle w:val="GvdeMetni2"/>
        <w:shd w:val="clear" w:color="auto" w:fill="auto"/>
        <w:tabs>
          <w:tab w:val="left" w:pos="2971"/>
          <w:tab w:val="left" w:pos="4800"/>
          <w:tab w:val="left" w:pos="7368"/>
        </w:tabs>
        <w:spacing w:after="0" w:line="210" w:lineRule="exact"/>
        <w:jc w:val="left"/>
      </w:pPr>
    </w:p>
    <w:p w14:paraId="2ABAA51A" w14:textId="6B40858F" w:rsidR="00372BF7" w:rsidRDefault="00372BF7"/>
    <w:p w14:paraId="25509EA2" w14:textId="20E2850B" w:rsidR="006D20AA" w:rsidRDefault="006D20AA"/>
    <w:p w14:paraId="2D16C8D2" w14:textId="2ACE2A52" w:rsidR="006D20AA" w:rsidRDefault="006D20AA">
      <w:r w:rsidRPr="004F543B">
        <w:t>Üniversitenin Kadrosunda Yer Alan ve Merkezde Görev Alabilecek Kişiler</w:t>
      </w:r>
      <w:r>
        <w:t>in Özgeçmişleri</w:t>
      </w:r>
    </w:p>
    <w:sectPr w:rsidR="006D20AA" w:rsidSect="006656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36AB2"/>
    <w:multiLevelType w:val="hybridMultilevel"/>
    <w:tmpl w:val="8BE41A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72F40"/>
    <w:multiLevelType w:val="multilevel"/>
    <w:tmpl w:val="EC44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9B25E1"/>
    <w:multiLevelType w:val="multilevel"/>
    <w:tmpl w:val="A178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438"/>
    <w:rsid w:val="00372BF7"/>
    <w:rsid w:val="00403C82"/>
    <w:rsid w:val="0058352E"/>
    <w:rsid w:val="006656FF"/>
    <w:rsid w:val="006D20AA"/>
    <w:rsid w:val="00773FE7"/>
    <w:rsid w:val="00944616"/>
    <w:rsid w:val="009B1446"/>
    <w:rsid w:val="00A05438"/>
    <w:rsid w:val="00A64BEF"/>
    <w:rsid w:val="00A92B24"/>
    <w:rsid w:val="00BD7B4C"/>
    <w:rsid w:val="00CC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826E"/>
  <w15:chartTrackingRefBased/>
  <w15:docId w15:val="{9F9BBDCD-EF99-4840-ACDC-724E0FD0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5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05438"/>
    <w:rPr>
      <w:b/>
      <w:bCs/>
    </w:rPr>
  </w:style>
  <w:style w:type="character" w:customStyle="1" w:styleId="ms-rtefontface-8">
    <w:name w:val="ms-rtefontface-8"/>
    <w:basedOn w:val="VarsaylanParagrafYazTipi"/>
    <w:rsid w:val="00A05438"/>
  </w:style>
  <w:style w:type="character" w:styleId="Kpr">
    <w:name w:val="Hyperlink"/>
    <w:basedOn w:val="VarsaylanParagrafYazTipi"/>
    <w:uiPriority w:val="99"/>
    <w:unhideWhenUsed/>
    <w:rsid w:val="00A05438"/>
    <w:rPr>
      <w:color w:val="0563C1" w:themeColor="hyperlink"/>
      <w:u w:val="single"/>
    </w:rPr>
  </w:style>
  <w:style w:type="character" w:customStyle="1" w:styleId="Bodytext">
    <w:name w:val="Body text_"/>
    <w:link w:val="GvdeMetni2"/>
    <w:rsid w:val="006656FF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Tableofcontents">
    <w:name w:val="Table of contents_"/>
    <w:link w:val="Tableofcontents0"/>
    <w:rsid w:val="006656FF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GvdeMetni1">
    <w:name w:val="Gövde Metni1"/>
    <w:rsid w:val="006656FF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paragraph" w:customStyle="1" w:styleId="GvdeMetni2">
    <w:name w:val="Gövde Metni2"/>
    <w:basedOn w:val="Normal"/>
    <w:link w:val="Bodytext"/>
    <w:rsid w:val="006656FF"/>
    <w:pPr>
      <w:shd w:val="clear" w:color="auto" w:fill="FFFFFF"/>
      <w:spacing w:after="120" w:line="317" w:lineRule="exact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Tableofcontents0">
    <w:name w:val="Table of contents"/>
    <w:basedOn w:val="Normal"/>
    <w:link w:val="Tableofcontents"/>
    <w:rsid w:val="006656FF"/>
    <w:pPr>
      <w:shd w:val="clear" w:color="auto" w:fill="FFFFFF"/>
      <w:spacing w:before="120" w:after="0" w:line="509" w:lineRule="exact"/>
    </w:pPr>
    <w:rPr>
      <w:rFonts w:ascii="Calibri" w:eastAsia="Calibri" w:hAnsi="Calibri" w:cs="Calibri"/>
      <w:sz w:val="21"/>
      <w:szCs w:val="21"/>
    </w:rPr>
  </w:style>
  <w:style w:type="paragraph" w:styleId="ListeParagraf">
    <w:name w:val="List Paragraph"/>
    <w:basedOn w:val="Normal"/>
    <w:uiPriority w:val="34"/>
    <w:qFormat/>
    <w:rsid w:val="00403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6</cp:revision>
  <cp:lastPrinted>2022-06-29T07:44:00Z</cp:lastPrinted>
  <dcterms:created xsi:type="dcterms:W3CDTF">2022-06-29T08:02:00Z</dcterms:created>
  <dcterms:modified xsi:type="dcterms:W3CDTF">2025-09-19T08:02:00Z</dcterms:modified>
</cp:coreProperties>
</file>